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E2" w:rsidRPr="003161AD" w:rsidRDefault="007676E2" w:rsidP="0099531C">
      <w:pPr>
        <w:pStyle w:val="1"/>
        <w:spacing w:before="100" w:beforeAutospacing="1" w:after="240" w:line="480" w:lineRule="auto"/>
      </w:pPr>
      <w:bookmarkStart w:id="0" w:name="_Toc340831974"/>
      <w:r w:rsidRPr="007E24DA">
        <w:rPr>
          <w:rFonts w:hint="eastAsia"/>
          <w:sz w:val="36"/>
          <w:szCs w:val="36"/>
        </w:rPr>
        <w:t>北京市各区县青少年科技创新活动开展情况统计表</w:t>
      </w:r>
      <w:bookmarkEnd w:id="0"/>
    </w:p>
    <w:p w:rsidR="007676E2" w:rsidRDefault="007676E2" w:rsidP="007676E2">
      <w:pPr>
        <w:ind w:firstLine="2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区县组织机构：</w:t>
      </w:r>
      <w:r>
        <w:rPr>
          <w:rFonts w:ascii="仿宋_GB2312" w:eastAsia="仿宋_GB2312"/>
          <w:sz w:val="24"/>
        </w:rPr>
        <w:t xml:space="preserve">                          </w:t>
      </w:r>
      <w:r>
        <w:rPr>
          <w:rFonts w:ascii="仿宋_GB2312" w:eastAsia="仿宋_GB2312" w:hint="eastAsia"/>
          <w:sz w:val="24"/>
        </w:rPr>
        <w:t xml:space="preserve">     填表日期：</w:t>
      </w:r>
      <w:r>
        <w:rPr>
          <w:rFonts w:ascii="仿宋_GB2312" w:eastAsia="仿宋_GB2312"/>
          <w:sz w:val="24"/>
        </w:rPr>
        <w:t xml:space="preserve">  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49"/>
        <w:gridCol w:w="1478"/>
        <w:gridCol w:w="1735"/>
        <w:gridCol w:w="525"/>
        <w:gridCol w:w="1017"/>
        <w:gridCol w:w="826"/>
        <w:gridCol w:w="827"/>
        <w:gridCol w:w="827"/>
        <w:gridCol w:w="1598"/>
      </w:tblGrid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733"/>
          <w:jc w:val="center"/>
        </w:trPr>
        <w:tc>
          <w:tcPr>
            <w:tcW w:w="4487" w:type="dxa"/>
            <w:gridSpan w:val="4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参加本年度全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区县各级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青少年科技创新活动的中小学生总数</w:t>
            </w:r>
          </w:p>
        </w:tc>
        <w:tc>
          <w:tcPr>
            <w:tcW w:w="5095" w:type="dxa"/>
            <w:gridSpan w:val="5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733"/>
          <w:jc w:val="center"/>
        </w:trPr>
        <w:tc>
          <w:tcPr>
            <w:tcW w:w="4487" w:type="dxa"/>
            <w:gridSpan w:val="4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本年度区县</w:t>
            </w:r>
            <w:proofErr w:type="gramStart"/>
            <w:r>
              <w:rPr>
                <w:rFonts w:eastAsia="仿宋_GB2312" w:hint="eastAsia"/>
                <w:sz w:val="28"/>
              </w:rPr>
              <w:t>级举办</w:t>
            </w:r>
            <w:proofErr w:type="gramEnd"/>
            <w:r>
              <w:rPr>
                <w:rFonts w:eastAsia="仿宋_GB2312" w:hint="eastAsia"/>
                <w:sz w:val="28"/>
              </w:rPr>
              <w:t>青少年科技创新大赛的时间、地点</w:t>
            </w:r>
          </w:p>
        </w:tc>
        <w:tc>
          <w:tcPr>
            <w:tcW w:w="5095" w:type="dxa"/>
            <w:gridSpan w:val="5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678"/>
          <w:jc w:val="center"/>
        </w:trPr>
        <w:tc>
          <w:tcPr>
            <w:tcW w:w="9582" w:type="dxa"/>
            <w:gridSpan w:val="9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区县级比赛项目申报情况</w:t>
            </w: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604"/>
          <w:jc w:val="center"/>
        </w:trPr>
        <w:tc>
          <w:tcPr>
            <w:tcW w:w="3962" w:type="dxa"/>
            <w:gridSpan w:val="3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类别</w:t>
            </w:r>
          </w:p>
        </w:tc>
        <w:tc>
          <w:tcPr>
            <w:tcW w:w="1542" w:type="dxa"/>
            <w:gridSpan w:val="2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数量</w:t>
            </w:r>
          </w:p>
        </w:tc>
        <w:tc>
          <w:tcPr>
            <w:tcW w:w="2480" w:type="dxa"/>
            <w:gridSpan w:val="3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区县级获奖情况</w:t>
            </w:r>
          </w:p>
        </w:tc>
        <w:tc>
          <w:tcPr>
            <w:tcW w:w="1598" w:type="dxa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评委</w:t>
            </w:r>
          </w:p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69"/>
          <w:jc w:val="center"/>
        </w:trPr>
        <w:tc>
          <w:tcPr>
            <w:tcW w:w="3962" w:type="dxa"/>
            <w:gridSpan w:val="3"/>
            <w:vMerge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542" w:type="dxa"/>
            <w:gridSpan w:val="2"/>
            <w:vMerge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一等</w:t>
            </w: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二等</w:t>
            </w: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三等</w:t>
            </w: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50"/>
          <w:jc w:val="center"/>
        </w:trPr>
        <w:tc>
          <w:tcPr>
            <w:tcW w:w="749" w:type="dxa"/>
            <w:vMerge w:val="restart"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pacing w:val="40"/>
                <w:sz w:val="28"/>
              </w:rPr>
            </w:pPr>
            <w:r>
              <w:rPr>
                <w:rFonts w:eastAsia="仿宋_GB2312" w:hint="eastAsia"/>
                <w:spacing w:val="40"/>
                <w:sz w:val="28"/>
              </w:rPr>
              <w:t>竞赛系列</w:t>
            </w:r>
          </w:p>
        </w:tc>
        <w:tc>
          <w:tcPr>
            <w:tcW w:w="1478" w:type="dxa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高中项目</w:t>
            </w: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个人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49"/>
          <w:jc w:val="center"/>
        </w:trPr>
        <w:tc>
          <w:tcPr>
            <w:tcW w:w="749" w:type="dxa"/>
            <w:vMerge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78" w:type="dxa"/>
            <w:vMerge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集体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45"/>
          <w:jc w:val="center"/>
        </w:trPr>
        <w:tc>
          <w:tcPr>
            <w:tcW w:w="749" w:type="dxa"/>
            <w:vMerge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初中项目</w:t>
            </w: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个人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55"/>
          <w:jc w:val="center"/>
        </w:trPr>
        <w:tc>
          <w:tcPr>
            <w:tcW w:w="749" w:type="dxa"/>
            <w:vMerge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78" w:type="dxa"/>
            <w:vMerge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集体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749" w:type="dxa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1478" w:type="dxa"/>
            <w:vMerge w:val="restart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小学项目</w:t>
            </w: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个人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749" w:type="dxa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1478" w:type="dxa"/>
            <w:vMerge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35" w:type="dxa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集体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550"/>
          <w:jc w:val="center"/>
        </w:trPr>
        <w:tc>
          <w:tcPr>
            <w:tcW w:w="749" w:type="dxa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7676E2" w:rsidRDefault="007676E2" w:rsidP="0044424B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优秀科技教师（人）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624"/>
          <w:jc w:val="center"/>
        </w:trPr>
        <w:tc>
          <w:tcPr>
            <w:tcW w:w="749" w:type="dxa"/>
            <w:vMerge w:val="restart"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pacing w:val="40"/>
                <w:sz w:val="28"/>
              </w:rPr>
            </w:pPr>
            <w:r>
              <w:rPr>
                <w:rFonts w:eastAsia="仿宋_GB2312" w:hint="eastAsia"/>
                <w:spacing w:val="40"/>
                <w:sz w:val="28"/>
              </w:rPr>
              <w:t>展示系列</w:t>
            </w:r>
          </w:p>
        </w:tc>
        <w:tc>
          <w:tcPr>
            <w:tcW w:w="3213" w:type="dxa"/>
            <w:gridSpan w:val="2"/>
            <w:vMerge w:val="restart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科技实践活动（项）</w:t>
            </w:r>
          </w:p>
        </w:tc>
        <w:tc>
          <w:tcPr>
            <w:tcW w:w="1542" w:type="dxa"/>
            <w:gridSpan w:val="2"/>
            <w:vMerge w:val="restart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Merge w:val="restart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Merge w:val="restart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823"/>
          <w:jc w:val="center"/>
        </w:trPr>
        <w:tc>
          <w:tcPr>
            <w:tcW w:w="749" w:type="dxa"/>
            <w:vMerge/>
            <w:textDirection w:val="tbRlV"/>
            <w:vAlign w:val="center"/>
          </w:tcPr>
          <w:p w:rsidR="007676E2" w:rsidRDefault="007676E2" w:rsidP="0044424B">
            <w:pPr>
              <w:ind w:left="113" w:right="113"/>
              <w:jc w:val="center"/>
              <w:rPr>
                <w:rFonts w:eastAsia="仿宋_GB2312"/>
                <w:spacing w:val="40"/>
                <w:sz w:val="28"/>
              </w:rPr>
            </w:pPr>
          </w:p>
        </w:tc>
        <w:tc>
          <w:tcPr>
            <w:tcW w:w="3213" w:type="dxa"/>
            <w:gridSpan w:val="2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1542" w:type="dxa"/>
            <w:gridSpan w:val="2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Merge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821"/>
          <w:jc w:val="center"/>
        </w:trPr>
        <w:tc>
          <w:tcPr>
            <w:tcW w:w="749" w:type="dxa"/>
            <w:vMerge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3213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少儿科幻绘画（幅）</w:t>
            </w:r>
          </w:p>
        </w:tc>
        <w:tc>
          <w:tcPr>
            <w:tcW w:w="1542" w:type="dxa"/>
            <w:gridSpan w:val="2"/>
            <w:vAlign w:val="center"/>
          </w:tcPr>
          <w:p w:rsidR="007676E2" w:rsidRDefault="007676E2" w:rsidP="0044424B">
            <w:pPr>
              <w:rPr>
                <w:rFonts w:eastAsia="仿宋_GB2312"/>
                <w:sz w:val="28"/>
              </w:rPr>
            </w:pPr>
          </w:p>
        </w:tc>
        <w:tc>
          <w:tcPr>
            <w:tcW w:w="826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827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98" w:type="dxa"/>
            <w:vAlign w:val="center"/>
          </w:tcPr>
          <w:p w:rsidR="007676E2" w:rsidRDefault="007676E2" w:rsidP="0044424B">
            <w:pPr>
              <w:rPr>
                <w:rFonts w:ascii="仿宋_GB2312" w:eastAsia="仿宋_GB2312"/>
                <w:sz w:val="28"/>
              </w:rPr>
            </w:pPr>
          </w:p>
        </w:tc>
      </w:tr>
      <w:tr w:rsidR="007676E2" w:rsidTr="0044424B">
        <w:tblPrEx>
          <w:tblCellMar>
            <w:top w:w="0" w:type="dxa"/>
            <w:bottom w:w="0" w:type="dxa"/>
          </w:tblCellMar>
        </w:tblPrEx>
        <w:trPr>
          <w:cantSplit/>
          <w:trHeight w:val="1771"/>
          <w:jc w:val="center"/>
        </w:trPr>
        <w:tc>
          <w:tcPr>
            <w:tcW w:w="9582" w:type="dxa"/>
            <w:gridSpan w:val="9"/>
          </w:tcPr>
          <w:p w:rsidR="007676E2" w:rsidRDefault="007676E2" w:rsidP="0044424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本区县创新大赛的自我评价及存在问题：</w:t>
            </w:r>
          </w:p>
        </w:tc>
      </w:tr>
    </w:tbl>
    <w:p w:rsidR="007676E2" w:rsidRDefault="007676E2" w:rsidP="007676E2">
      <w:pPr>
        <w:spacing w:before="480"/>
        <w:ind w:firstLine="482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区县组织机构负责人签字：</w:t>
      </w:r>
      <w:r>
        <w:rPr>
          <w:rFonts w:ascii="仿宋_GB2312" w:eastAsia="仿宋_GB2312"/>
          <w:sz w:val="24"/>
          <w:u w:val="single"/>
        </w:rPr>
        <w:t xml:space="preserve">                 </w:t>
      </w:r>
      <w:r>
        <w:rPr>
          <w:rFonts w:ascii="仿宋_GB2312" w:eastAsia="仿宋_GB2312"/>
          <w:sz w:val="24"/>
        </w:rPr>
        <w:t xml:space="preserve">        </w:t>
      </w:r>
      <w:r>
        <w:rPr>
          <w:rFonts w:ascii="仿宋_GB2312" w:eastAsia="仿宋_GB2312" w:hint="eastAsia"/>
          <w:sz w:val="24"/>
        </w:rPr>
        <w:t>盖</w:t>
      </w:r>
      <w:r>
        <w:rPr>
          <w:rFonts w:ascii="仿宋_GB2312" w:eastAsia="仿宋_GB2312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章</w:t>
      </w:r>
    </w:p>
    <w:p w:rsidR="00216746" w:rsidRDefault="00216746" w:rsidP="007676E2"/>
    <w:sectPr w:rsidR="00216746" w:rsidSect="007676E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76E2"/>
    <w:rsid w:val="00216746"/>
    <w:rsid w:val="007676E2"/>
    <w:rsid w:val="0099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E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7676E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676E2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>番茄花园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2</cp:revision>
  <dcterms:created xsi:type="dcterms:W3CDTF">2012-11-20T05:59:00Z</dcterms:created>
  <dcterms:modified xsi:type="dcterms:W3CDTF">2012-11-20T06:06:00Z</dcterms:modified>
</cp:coreProperties>
</file>